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36" w:rsidRPr="00B64B36" w:rsidRDefault="00B64B36" w:rsidP="00B64B36">
      <w:pPr>
        <w:rPr>
          <w:rFonts w:ascii="Times New Roman" w:eastAsia="黑体" w:hAnsi="黑体" w:cs="Times New Roman" w:hint="eastAsia"/>
          <w:sz w:val="32"/>
          <w:szCs w:val="24"/>
        </w:rPr>
      </w:pPr>
      <w:r w:rsidRPr="00B64B36">
        <w:rPr>
          <w:rFonts w:ascii="Times New Roman" w:eastAsia="黑体" w:hAnsi="黑体" w:cs="Times New Roman"/>
          <w:sz w:val="32"/>
          <w:szCs w:val="24"/>
        </w:rPr>
        <w:t>附件</w:t>
      </w:r>
      <w:r w:rsidRPr="00B64B36">
        <w:rPr>
          <w:rFonts w:ascii="Times New Roman" w:eastAsia="黑体" w:hAnsi="Times New Roman" w:cs="Times New Roman"/>
          <w:sz w:val="32"/>
          <w:szCs w:val="24"/>
        </w:rPr>
        <w:t>1</w:t>
      </w:r>
    </w:p>
    <w:p w:rsidR="00B64B36" w:rsidRPr="00B64B36" w:rsidRDefault="00B64B36" w:rsidP="00B64B36">
      <w:pPr>
        <w:widowControl/>
        <w:jc w:val="center"/>
        <w:rPr>
          <w:rFonts w:ascii="黑体" w:eastAsia="黑体" w:hAnsi="黑体" w:cs="Times New Roman" w:hint="eastAsia"/>
          <w:color w:val="202020"/>
          <w:kern w:val="0"/>
          <w:sz w:val="36"/>
          <w:szCs w:val="36"/>
        </w:rPr>
      </w:pPr>
      <w:r w:rsidRPr="00B64B36">
        <w:rPr>
          <w:rFonts w:ascii="黑体" w:eastAsia="黑体" w:hAnsi="黑体" w:cs="Times New Roman" w:hint="eastAsia"/>
          <w:color w:val="202020"/>
          <w:kern w:val="0"/>
          <w:sz w:val="36"/>
          <w:szCs w:val="36"/>
        </w:rPr>
        <w:t>永春县自然资源局2025年度测绘单位“双随机、一公开”抽查结果统计表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5028"/>
        <w:gridCol w:w="1632"/>
        <w:gridCol w:w="1485"/>
        <w:gridCol w:w="1559"/>
        <w:gridCol w:w="1457"/>
        <w:gridCol w:w="895"/>
      </w:tblGrid>
      <w:tr w:rsidR="00B64B36" w:rsidRPr="00B64B36" w:rsidTr="003B7E9A">
        <w:trPr>
          <w:trHeight w:val="594"/>
          <w:jc w:val="center"/>
        </w:trPr>
        <w:tc>
          <w:tcPr>
            <w:tcW w:w="912" w:type="dxa"/>
            <w:vMerge w:val="restart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序号</w:t>
            </w:r>
          </w:p>
        </w:tc>
        <w:tc>
          <w:tcPr>
            <w:tcW w:w="5028" w:type="dxa"/>
            <w:vMerge w:val="restart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632" w:type="dxa"/>
            <w:vMerge w:val="restart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资质等级</w:t>
            </w:r>
          </w:p>
        </w:tc>
        <w:tc>
          <w:tcPr>
            <w:tcW w:w="4501" w:type="dxa"/>
            <w:gridSpan w:val="3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2"/>
                <w:szCs w:val="32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2"/>
                <w:szCs w:val="32"/>
              </w:rPr>
              <w:t>监督检查项目</w:t>
            </w:r>
          </w:p>
        </w:tc>
        <w:tc>
          <w:tcPr>
            <w:tcW w:w="895" w:type="dxa"/>
            <w:vMerge w:val="restart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2"/>
                <w:szCs w:val="32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2"/>
                <w:szCs w:val="32"/>
              </w:rPr>
              <w:t>是否合格</w:t>
            </w:r>
          </w:p>
        </w:tc>
      </w:tr>
      <w:tr w:rsidR="00B64B36" w:rsidRPr="00B64B36" w:rsidTr="003B7E9A">
        <w:trPr>
          <w:trHeight w:val="312"/>
          <w:jc w:val="center"/>
        </w:trPr>
        <w:tc>
          <w:tcPr>
            <w:tcW w:w="912" w:type="dxa"/>
            <w:vMerge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5028" w:type="dxa"/>
            <w:vMerge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632" w:type="dxa"/>
            <w:vMerge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  <w:t>测绘质量</w:t>
            </w:r>
          </w:p>
        </w:tc>
        <w:tc>
          <w:tcPr>
            <w:tcW w:w="1559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  <w:t>测绘资质</w:t>
            </w:r>
          </w:p>
        </w:tc>
        <w:tc>
          <w:tcPr>
            <w:tcW w:w="1457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28"/>
                <w:szCs w:val="28"/>
              </w:rPr>
              <w:t>安全生产</w:t>
            </w:r>
          </w:p>
        </w:tc>
        <w:tc>
          <w:tcPr>
            <w:tcW w:w="895" w:type="dxa"/>
            <w:vMerge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2"/>
                <w:szCs w:val="32"/>
              </w:rPr>
            </w:pPr>
          </w:p>
        </w:tc>
      </w:tr>
      <w:tr w:rsidR="00B64B36" w:rsidRPr="00B64B36" w:rsidTr="003B7E9A">
        <w:trPr>
          <w:trHeight w:val="1055"/>
          <w:jc w:val="center"/>
        </w:trPr>
        <w:tc>
          <w:tcPr>
            <w:tcW w:w="91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1</w:t>
            </w:r>
          </w:p>
        </w:tc>
        <w:tc>
          <w:tcPr>
            <w:tcW w:w="5028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泉州市擎天建设工程有限公司</w:t>
            </w:r>
          </w:p>
        </w:tc>
        <w:tc>
          <w:tcPr>
            <w:tcW w:w="163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89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合格</w:t>
            </w:r>
          </w:p>
        </w:tc>
      </w:tr>
      <w:tr w:rsidR="00B64B36" w:rsidRPr="00B64B36" w:rsidTr="003B7E9A">
        <w:trPr>
          <w:trHeight w:val="899"/>
          <w:jc w:val="center"/>
        </w:trPr>
        <w:tc>
          <w:tcPr>
            <w:tcW w:w="91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2</w:t>
            </w:r>
          </w:p>
        </w:tc>
        <w:tc>
          <w:tcPr>
            <w:tcW w:w="5028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福建天润测绘服务有限责任公司</w:t>
            </w:r>
          </w:p>
        </w:tc>
        <w:tc>
          <w:tcPr>
            <w:tcW w:w="163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457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89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合格</w:t>
            </w:r>
          </w:p>
        </w:tc>
      </w:tr>
      <w:tr w:rsidR="00B64B36" w:rsidRPr="00B64B36" w:rsidTr="003B7E9A">
        <w:trPr>
          <w:trHeight w:val="900"/>
          <w:jc w:val="center"/>
        </w:trPr>
        <w:tc>
          <w:tcPr>
            <w:tcW w:w="91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3</w:t>
            </w:r>
          </w:p>
        </w:tc>
        <w:tc>
          <w:tcPr>
            <w:tcW w:w="5028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厦门从众测绘有限公司（永春办事处）</w:t>
            </w:r>
          </w:p>
        </w:tc>
        <w:tc>
          <w:tcPr>
            <w:tcW w:w="163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合格</w:t>
            </w:r>
          </w:p>
        </w:tc>
      </w:tr>
      <w:tr w:rsidR="00B64B36" w:rsidRPr="00B64B36" w:rsidTr="003B7E9A">
        <w:trPr>
          <w:trHeight w:val="798"/>
          <w:jc w:val="center"/>
        </w:trPr>
        <w:tc>
          <w:tcPr>
            <w:tcW w:w="91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4</w:t>
            </w:r>
          </w:p>
        </w:tc>
        <w:tc>
          <w:tcPr>
            <w:tcW w:w="5028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福建华航测绘有限公司（永春办事处）</w:t>
            </w:r>
          </w:p>
        </w:tc>
        <w:tc>
          <w:tcPr>
            <w:tcW w:w="1632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仿宋_GB2312" w:eastAsia="仿宋_GB2312" w:hAnsi="黑体" w:cs="Times New Roman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B64B36" w:rsidRPr="00B64B36" w:rsidRDefault="00B64B36" w:rsidP="00B64B36">
            <w:pPr>
              <w:jc w:val="center"/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</w:pPr>
            <w:r w:rsidRPr="00B64B36">
              <w:rPr>
                <w:rFonts w:ascii="黑体" w:eastAsia="黑体" w:hAnsi="黑体" w:cs="Times New Roman" w:hint="eastAsia"/>
                <w:color w:val="202020"/>
                <w:kern w:val="0"/>
                <w:sz w:val="30"/>
                <w:szCs w:val="30"/>
              </w:rPr>
              <w:t>合格</w:t>
            </w:r>
          </w:p>
        </w:tc>
      </w:tr>
    </w:tbl>
    <w:p w:rsidR="005C7D7B" w:rsidRDefault="005C7D7B"/>
    <w:sectPr w:rsidR="005C7D7B" w:rsidSect="00B64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7B" w:rsidRDefault="005C7D7B" w:rsidP="00B64B36">
      <w:r>
        <w:separator/>
      </w:r>
    </w:p>
  </w:endnote>
  <w:endnote w:type="continuationSeparator" w:id="1">
    <w:p w:rsidR="005C7D7B" w:rsidRDefault="005C7D7B" w:rsidP="00B6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7B" w:rsidRDefault="005C7D7B" w:rsidP="00B64B36">
      <w:r>
        <w:separator/>
      </w:r>
    </w:p>
  </w:footnote>
  <w:footnote w:type="continuationSeparator" w:id="1">
    <w:p w:rsidR="005C7D7B" w:rsidRDefault="005C7D7B" w:rsidP="00B64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6"/>
    <w:rsid w:val="005C7D7B"/>
    <w:rsid w:val="00B6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B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2026-02-09T08:53:00Z</dcterms:created>
  <dcterms:modified xsi:type="dcterms:W3CDTF">2026-02-09T08:54:00Z</dcterms:modified>
</cp:coreProperties>
</file>