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014D8">
      <w:pPr>
        <w:spacing w:before="358" w:line="219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203040"/>
          <w:spacing w:val="-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203040"/>
          <w:spacing w:val="-8"/>
          <w:sz w:val="32"/>
          <w:szCs w:val="32"/>
          <w:lang w:eastAsia="zh-CN"/>
        </w:rPr>
        <w:t>附件：</w:t>
      </w:r>
    </w:p>
    <w:p w14:paraId="48A5AA62">
      <w:pPr>
        <w:spacing w:before="358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203040"/>
          <w:spacing w:val="-8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03040"/>
          <w:spacing w:val="-8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03040"/>
          <w:spacing w:val="-8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03040"/>
          <w:spacing w:val="-8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03040"/>
          <w:spacing w:val="-8"/>
          <w:sz w:val="44"/>
          <w:szCs w:val="44"/>
          <w:lang w:val="en-US" w:eastAsia="zh-CN"/>
        </w:rPr>
        <w:t>现代菌业提升工程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03040"/>
          <w:spacing w:val="-8"/>
          <w:sz w:val="44"/>
          <w:szCs w:val="44"/>
        </w:rPr>
        <w:t>项目安排表</w:t>
      </w:r>
    </w:p>
    <w:bookmarkEnd w:id="0"/>
    <w:p w14:paraId="46EC164A">
      <w:pPr>
        <w:pStyle w:val="5"/>
        <w:spacing w:before="122" w:line="220" w:lineRule="auto"/>
        <w:ind w:left="258"/>
        <w:jc w:val="right"/>
        <w:rPr>
          <w:rFonts w:hint="eastAsia" w:ascii="宋体" w:hAnsi="宋体" w:eastAsia="宋体" w:cs="宋体"/>
          <w:b/>
          <w:bCs/>
          <w:color w:val="203040"/>
          <w:spacing w:val="-8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  <w:lang w:eastAsia="zh-CN"/>
        </w:rPr>
        <w:t>单位：万元</w:t>
      </w:r>
    </w:p>
    <w:tbl>
      <w:tblPr>
        <w:tblStyle w:val="6"/>
        <w:tblW w:w="147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2843"/>
        <w:gridCol w:w="2879"/>
        <w:gridCol w:w="4781"/>
        <w:gridCol w:w="2036"/>
        <w:gridCol w:w="1389"/>
      </w:tblGrid>
      <w:tr w14:paraId="3A943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849" w:type="dxa"/>
            <w:vAlign w:val="top"/>
          </w:tcPr>
          <w:p w14:paraId="0AC1D9D3">
            <w:pPr>
              <w:pStyle w:val="5"/>
              <w:spacing w:before="143" w:line="221" w:lineRule="auto"/>
              <w:ind w:left="185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2843" w:type="dxa"/>
            <w:vAlign w:val="top"/>
          </w:tcPr>
          <w:p w14:paraId="332F34A6">
            <w:pPr>
              <w:pStyle w:val="5"/>
              <w:spacing w:before="152" w:line="219" w:lineRule="auto"/>
              <w:ind w:left="49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0"/>
                <w:szCs w:val="30"/>
              </w:rPr>
              <w:t>申报单位</w:t>
            </w:r>
          </w:p>
        </w:tc>
        <w:tc>
          <w:tcPr>
            <w:tcW w:w="2879" w:type="dxa"/>
            <w:vAlign w:val="top"/>
          </w:tcPr>
          <w:p w14:paraId="319D22D9">
            <w:pPr>
              <w:pStyle w:val="5"/>
              <w:spacing w:before="143" w:line="221" w:lineRule="auto"/>
              <w:ind w:left="59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0"/>
                <w:szCs w:val="30"/>
              </w:rPr>
              <w:t>建设地点</w:t>
            </w:r>
          </w:p>
        </w:tc>
        <w:tc>
          <w:tcPr>
            <w:tcW w:w="4781" w:type="dxa"/>
            <w:vAlign w:val="top"/>
          </w:tcPr>
          <w:p w14:paraId="11ED3073">
            <w:pPr>
              <w:pStyle w:val="5"/>
              <w:spacing w:before="122" w:line="219" w:lineRule="auto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</w:rPr>
              <w:t>建设内容</w:t>
            </w:r>
          </w:p>
        </w:tc>
        <w:tc>
          <w:tcPr>
            <w:tcW w:w="2036" w:type="dxa"/>
            <w:vAlign w:val="top"/>
          </w:tcPr>
          <w:p w14:paraId="2F607F85">
            <w:pPr>
              <w:pStyle w:val="5"/>
              <w:spacing w:before="142" w:line="220" w:lineRule="auto"/>
              <w:ind w:left="14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0"/>
                <w:szCs w:val="30"/>
              </w:rPr>
              <w:t>总投资</w:t>
            </w:r>
          </w:p>
        </w:tc>
        <w:tc>
          <w:tcPr>
            <w:tcW w:w="1389" w:type="dxa"/>
            <w:vAlign w:val="top"/>
          </w:tcPr>
          <w:p w14:paraId="492943B3">
            <w:pPr>
              <w:pStyle w:val="5"/>
              <w:spacing w:before="122" w:line="220" w:lineRule="auto"/>
              <w:ind w:left="258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</w:rPr>
              <w:t>补助</w:t>
            </w:r>
          </w:p>
        </w:tc>
      </w:tr>
      <w:tr w14:paraId="42522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  <w:jc w:val="center"/>
        </w:trPr>
        <w:tc>
          <w:tcPr>
            <w:tcW w:w="849" w:type="dxa"/>
            <w:vAlign w:val="center"/>
          </w:tcPr>
          <w:p w14:paraId="1E8155B3">
            <w:pPr>
              <w:pStyle w:val="5"/>
              <w:spacing w:before="186" w:line="241" w:lineRule="auto"/>
              <w:ind w:left="314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  <w:p w14:paraId="3FB9044F">
            <w:pPr>
              <w:pStyle w:val="5"/>
              <w:spacing w:before="186" w:line="241" w:lineRule="auto"/>
              <w:ind w:left="314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76B2922D">
            <w:pPr>
              <w:pStyle w:val="5"/>
              <w:spacing w:before="186" w:line="241" w:lineRule="auto"/>
              <w:ind w:left="314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43" w:type="dxa"/>
            <w:vAlign w:val="center"/>
          </w:tcPr>
          <w:p w14:paraId="01669440">
            <w:pPr>
              <w:pStyle w:val="5"/>
              <w:spacing w:before="58" w:line="226" w:lineRule="auto"/>
              <w:ind w:left="311" w:right="153" w:hanging="17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u w:val="none"/>
                <w:lang w:val="en-US" w:eastAsia="zh-CN"/>
              </w:rPr>
              <w:t>永春县绿丰食用菌专业合作社</w:t>
            </w:r>
          </w:p>
        </w:tc>
        <w:tc>
          <w:tcPr>
            <w:tcW w:w="2879" w:type="dxa"/>
            <w:vAlign w:val="center"/>
          </w:tcPr>
          <w:p w14:paraId="4FCAA6F4">
            <w:pPr>
              <w:pStyle w:val="5"/>
              <w:spacing w:before="46" w:line="231" w:lineRule="auto"/>
              <w:ind w:left="862" w:right="184" w:hanging="67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u w:val="none"/>
                <w:lang w:val="en-US" w:eastAsia="zh-CN"/>
              </w:rPr>
              <w:t>永春县一都镇仙友村</w:t>
            </w:r>
          </w:p>
        </w:tc>
        <w:tc>
          <w:tcPr>
            <w:tcW w:w="4781" w:type="dxa"/>
            <w:vAlign w:val="center"/>
          </w:tcPr>
          <w:p w14:paraId="213DA0E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sz w:val="30"/>
                <w:szCs w:val="3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木屑粉碎机MX-36860型1台。</w:t>
            </w:r>
          </w:p>
          <w:p w14:paraId="63D0321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color w:val="000000"/>
                <w:sz w:val="30"/>
                <w:szCs w:val="3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香菇装袋机2台。</w:t>
            </w:r>
          </w:p>
          <w:p w14:paraId="19270DA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color w:val="000000"/>
                <w:sz w:val="30"/>
                <w:szCs w:val="3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黑木耳装袋机2台。</w:t>
            </w:r>
          </w:p>
          <w:p w14:paraId="514BB50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color w:val="000000"/>
                <w:sz w:val="30"/>
                <w:szCs w:val="3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常压灭菌柜60立方米4个。</w:t>
            </w:r>
          </w:p>
          <w:p w14:paraId="6943D70C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color w:val="000000"/>
                <w:sz w:val="30"/>
                <w:szCs w:val="3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生物质颗粒常压锅炉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3T1个。</w:t>
            </w:r>
          </w:p>
        </w:tc>
        <w:tc>
          <w:tcPr>
            <w:tcW w:w="2036" w:type="dxa"/>
            <w:vAlign w:val="center"/>
          </w:tcPr>
          <w:p w14:paraId="67B8AD64">
            <w:pPr>
              <w:pStyle w:val="5"/>
              <w:spacing w:before="186" w:line="239" w:lineRule="auto"/>
              <w:ind w:left="197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81.218</w:t>
            </w:r>
          </w:p>
        </w:tc>
        <w:tc>
          <w:tcPr>
            <w:tcW w:w="1389" w:type="dxa"/>
            <w:vAlign w:val="center"/>
          </w:tcPr>
          <w:p w14:paraId="273CFD8E">
            <w:pPr>
              <w:pStyle w:val="5"/>
              <w:spacing w:before="186" w:line="239" w:lineRule="auto"/>
              <w:ind w:left="21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40</w:t>
            </w:r>
          </w:p>
        </w:tc>
      </w:tr>
    </w:tbl>
    <w:p w14:paraId="212DC460"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E4A3D"/>
    <w:rsid w:val="549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仿宋_GB2312" w:cs="Times New Roman"/>
      <w:kern w:val="0"/>
      <w:sz w:val="20"/>
      <w:szCs w:val="20"/>
      <w:lang w:val="en-US" w:eastAsia="zh-CN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2025-05-06T07:26:00Z</dcterms:created>
  <dc:creator>黄衍杰</dc:creator>
  <cp:lastModifiedBy>黄衍杰</cp:lastModifiedBy>
  <dcterms:modified xsi:type="dcterms:W3CDTF">2025-05-06T07:27:32Z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0F2E4D30454F4FBEB6AF0C3B9B6AB60B_11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